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2DCF0" w14:textId="08344609" w:rsidR="000B7DDD" w:rsidRDefault="000B7DDD">
      <w:r>
        <w:rPr>
          <w:noProof/>
          <w:lang w:eastAsia="nl-NL"/>
        </w:rPr>
        <w:drawing>
          <wp:inline distT="0" distB="0" distL="0" distR="0" wp14:anchorId="586F6ADC" wp14:editId="6FE5A11F">
            <wp:extent cx="857250" cy="1200150"/>
            <wp:effectExtent l="0" t="0" r="0" b="0"/>
            <wp:docPr id="2" name="Afbeelding 1"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200150"/>
                    </a:xfrm>
                    <a:prstGeom prst="rect">
                      <a:avLst/>
                    </a:prstGeom>
                    <a:noFill/>
                  </pic:spPr>
                </pic:pic>
              </a:graphicData>
            </a:graphic>
          </wp:inline>
        </w:drawing>
      </w:r>
    </w:p>
    <w:p w14:paraId="6D0D0B05" w14:textId="77777777" w:rsidR="006502C2" w:rsidRDefault="006502C2" w:rsidP="00BB7C7F">
      <w:pPr>
        <w:pStyle w:val="Geenafstand"/>
        <w:rPr>
          <w:rFonts w:ascii="Arial" w:hAnsi="Arial" w:cs="Arial"/>
          <w:b/>
          <w:bCs/>
        </w:rPr>
      </w:pPr>
    </w:p>
    <w:p w14:paraId="286CB714" w14:textId="77777777" w:rsidR="006502C2" w:rsidRDefault="006502C2" w:rsidP="00BB7C7F">
      <w:pPr>
        <w:pStyle w:val="Geenafstand"/>
        <w:rPr>
          <w:rFonts w:ascii="Arial" w:hAnsi="Arial" w:cs="Arial"/>
          <w:b/>
          <w:bCs/>
        </w:rPr>
      </w:pPr>
    </w:p>
    <w:p w14:paraId="47F8B1CA" w14:textId="1F0850B7" w:rsidR="00BB7C7F" w:rsidRPr="00BB7C7F" w:rsidRDefault="00BB7C7F" w:rsidP="00BB7C7F">
      <w:pPr>
        <w:pStyle w:val="Geenafstand"/>
        <w:rPr>
          <w:rFonts w:ascii="Arial" w:hAnsi="Arial" w:cs="Arial"/>
          <w:b/>
          <w:bCs/>
        </w:rPr>
      </w:pPr>
      <w:r w:rsidRPr="00BB7C7F">
        <w:rPr>
          <w:rFonts w:ascii="Arial" w:hAnsi="Arial" w:cs="Arial"/>
          <w:b/>
          <w:bCs/>
        </w:rPr>
        <w:t>Uitvaarttarieven 202</w:t>
      </w:r>
      <w:r>
        <w:rPr>
          <w:rFonts w:ascii="Arial" w:hAnsi="Arial" w:cs="Arial"/>
          <w:b/>
          <w:bCs/>
        </w:rPr>
        <w:t>5</w:t>
      </w:r>
      <w:r w:rsidRPr="00BB7C7F">
        <w:rPr>
          <w:rFonts w:ascii="Arial" w:hAnsi="Arial" w:cs="Arial"/>
          <w:b/>
          <w:bCs/>
        </w:rPr>
        <w:t xml:space="preserve"> Ursulaparochie Delft</w:t>
      </w:r>
      <w:bookmarkStart w:id="0" w:name="_GoBack"/>
      <w:bookmarkEnd w:id="0"/>
    </w:p>
    <w:p w14:paraId="2AC979EF" w14:textId="77777777" w:rsidR="00BB7C7F" w:rsidRDefault="00BB7C7F" w:rsidP="00BB7C7F">
      <w:pPr>
        <w:pStyle w:val="Geenafstand"/>
        <w:rPr>
          <w:rFonts w:ascii="Arial" w:hAnsi="Arial" w:cs="Arial"/>
          <w:sz w:val="20"/>
          <w:szCs w:val="20"/>
        </w:rPr>
      </w:pPr>
    </w:p>
    <w:p w14:paraId="6DB84245" w14:textId="77777777" w:rsidR="006502C2" w:rsidRPr="00BB7C7F" w:rsidRDefault="006502C2" w:rsidP="00BB7C7F">
      <w:pPr>
        <w:pStyle w:val="Geenafstand"/>
        <w:rPr>
          <w:rFonts w:ascii="Arial" w:hAnsi="Arial" w:cs="Arial"/>
          <w:sz w:val="20"/>
          <w:szCs w:val="20"/>
        </w:rPr>
      </w:pPr>
    </w:p>
    <w:p w14:paraId="475C9DE8" w14:textId="77777777" w:rsidR="00BB7C7F" w:rsidRPr="00BB7C7F" w:rsidRDefault="00BB7C7F" w:rsidP="00BB7C7F">
      <w:pPr>
        <w:pStyle w:val="Geenafstand"/>
        <w:rPr>
          <w:rFonts w:ascii="Arial" w:hAnsi="Arial" w:cs="Arial"/>
          <w:b/>
          <w:bCs/>
          <w:sz w:val="18"/>
          <w:szCs w:val="18"/>
        </w:rPr>
      </w:pPr>
      <w:r w:rsidRPr="00BB7C7F">
        <w:rPr>
          <w:rFonts w:ascii="Arial" w:hAnsi="Arial" w:cs="Arial"/>
          <w:b/>
          <w:bCs/>
          <w:sz w:val="18"/>
          <w:szCs w:val="18"/>
        </w:rPr>
        <w:t xml:space="preserve">Uitvaartdienst in een van de kerken van de Sint Ursulaparochie met een eventuele </w:t>
      </w:r>
    </w:p>
    <w:p w14:paraId="52BD4C9E" w14:textId="031454B2" w:rsidR="00BB7C7F" w:rsidRPr="00BB7C7F" w:rsidRDefault="00BB7C7F" w:rsidP="00BB7C7F">
      <w:pPr>
        <w:pStyle w:val="Geenafstand"/>
        <w:rPr>
          <w:rFonts w:ascii="Arial" w:hAnsi="Arial" w:cs="Arial"/>
          <w:b/>
          <w:bCs/>
          <w:sz w:val="18"/>
          <w:szCs w:val="18"/>
        </w:rPr>
      </w:pPr>
      <w:r w:rsidRPr="00BB7C7F">
        <w:rPr>
          <w:rFonts w:ascii="Arial" w:hAnsi="Arial" w:cs="Arial"/>
          <w:b/>
          <w:bCs/>
          <w:sz w:val="18"/>
          <w:szCs w:val="18"/>
        </w:rPr>
        <w:t xml:space="preserve">begeleiding naar de begraafplaats: </w:t>
      </w:r>
      <w:r w:rsidRPr="00BB7C7F">
        <w:rPr>
          <w:rFonts w:ascii="Arial" w:hAnsi="Arial" w:cs="Arial"/>
          <w:b/>
          <w:bCs/>
          <w:sz w:val="18"/>
          <w:szCs w:val="18"/>
        </w:rPr>
        <w:tab/>
      </w:r>
      <w:r w:rsidRPr="00BB7C7F">
        <w:rPr>
          <w:rFonts w:ascii="Arial" w:hAnsi="Arial" w:cs="Arial"/>
          <w:b/>
          <w:bCs/>
          <w:sz w:val="18"/>
          <w:szCs w:val="18"/>
        </w:rPr>
        <w:tab/>
      </w:r>
      <w:r w:rsidRPr="00BB7C7F">
        <w:rPr>
          <w:rFonts w:ascii="Arial" w:hAnsi="Arial" w:cs="Arial"/>
          <w:b/>
          <w:bCs/>
          <w:sz w:val="18"/>
          <w:szCs w:val="18"/>
        </w:rPr>
        <w:tab/>
      </w:r>
      <w:r w:rsidRPr="00BB7C7F">
        <w:rPr>
          <w:rFonts w:ascii="Arial" w:hAnsi="Arial" w:cs="Arial"/>
          <w:b/>
          <w:bCs/>
          <w:sz w:val="18"/>
          <w:szCs w:val="18"/>
        </w:rPr>
        <w:tab/>
      </w:r>
      <w:r w:rsidRPr="00BB7C7F">
        <w:rPr>
          <w:rFonts w:ascii="Arial" w:hAnsi="Arial" w:cs="Arial"/>
          <w:b/>
          <w:bCs/>
          <w:sz w:val="18"/>
          <w:szCs w:val="18"/>
        </w:rPr>
        <w:tab/>
      </w:r>
      <w:r w:rsidRPr="00BB7C7F">
        <w:rPr>
          <w:rFonts w:ascii="Arial" w:hAnsi="Arial" w:cs="Arial"/>
          <w:b/>
          <w:bCs/>
          <w:sz w:val="18"/>
          <w:szCs w:val="18"/>
        </w:rPr>
        <w:tab/>
      </w:r>
      <w:r>
        <w:rPr>
          <w:rFonts w:ascii="Arial" w:hAnsi="Arial" w:cs="Arial"/>
          <w:b/>
          <w:bCs/>
          <w:sz w:val="18"/>
          <w:szCs w:val="18"/>
        </w:rPr>
        <w:tab/>
      </w:r>
      <w:r w:rsidRPr="00BB7C7F">
        <w:rPr>
          <w:rFonts w:ascii="Arial" w:hAnsi="Arial" w:cs="Arial"/>
          <w:b/>
          <w:bCs/>
          <w:sz w:val="18"/>
          <w:szCs w:val="18"/>
        </w:rPr>
        <w:t>ad € 57</w:t>
      </w:r>
      <w:r>
        <w:rPr>
          <w:rFonts w:ascii="Arial" w:hAnsi="Arial" w:cs="Arial"/>
          <w:b/>
          <w:bCs/>
          <w:sz w:val="18"/>
          <w:szCs w:val="18"/>
        </w:rPr>
        <w:t>5</w:t>
      </w:r>
    </w:p>
    <w:p w14:paraId="433135D2"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Deze prijs is inclusief:</w:t>
      </w:r>
    </w:p>
    <w:p w14:paraId="51EA8CC2"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 xml:space="preserve">Het beschikbaar stellen van een voorganger van de Sint Ursulaparochie voor een uitvaartdienst in een van de kerken van de Sint Ursulaparochie. </w:t>
      </w:r>
    </w:p>
    <w:p w14:paraId="2E26D5A7"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Het beschikbaar stellen van een koor en/of organist.</w:t>
      </w:r>
    </w:p>
    <w:p w14:paraId="22DF4614"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Door de parochie gedrukte boekjes van de uitvaartviering tot maximaal 100 exemplaren.</w:t>
      </w:r>
    </w:p>
    <w:p w14:paraId="6A904202"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Koffie voor de wachtende uitvaartbegeleiders.</w:t>
      </w:r>
    </w:p>
    <w:p w14:paraId="3B413146"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In het tarief zijn alle uren voor voorbereiding en uitvoering en eventuele reiskosten opgenomen.</w:t>
      </w:r>
    </w:p>
    <w:p w14:paraId="4F0C2F82"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Deze prijs is exclusief:</w:t>
      </w:r>
    </w:p>
    <w:p w14:paraId="21876957"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Koffie voor een receptie of een ontvangst van familieleden en vrienden.</w:t>
      </w:r>
    </w:p>
    <w:p w14:paraId="62E103A6" w14:textId="77777777" w:rsidR="00BB7C7F" w:rsidRPr="00BB7C7F" w:rsidRDefault="00BB7C7F" w:rsidP="00BB7C7F">
      <w:pPr>
        <w:pStyle w:val="Geenafstand"/>
        <w:rPr>
          <w:rFonts w:ascii="Arial" w:hAnsi="Arial" w:cs="Arial"/>
          <w:sz w:val="18"/>
          <w:szCs w:val="18"/>
        </w:rPr>
      </w:pPr>
    </w:p>
    <w:p w14:paraId="6D55D75C" w14:textId="660E3EB4" w:rsidR="00BB7C7F" w:rsidRPr="00BB7C7F" w:rsidRDefault="00BB7C7F" w:rsidP="00BB7C7F">
      <w:pPr>
        <w:pStyle w:val="Geenafstand"/>
        <w:rPr>
          <w:rFonts w:ascii="Arial" w:hAnsi="Arial" w:cs="Arial"/>
          <w:sz w:val="18"/>
          <w:szCs w:val="18"/>
        </w:rPr>
      </w:pPr>
      <w:r w:rsidRPr="00BB7C7F">
        <w:rPr>
          <w:rFonts w:ascii="Arial" w:hAnsi="Arial" w:cs="Arial"/>
          <w:b/>
          <w:bCs/>
          <w:sz w:val="18"/>
          <w:szCs w:val="18"/>
        </w:rPr>
        <w:t>Let op:</w:t>
      </w:r>
      <w:r w:rsidRPr="00BB7C7F">
        <w:rPr>
          <w:rFonts w:ascii="Arial" w:hAnsi="Arial" w:cs="Arial"/>
          <w:sz w:val="18"/>
          <w:szCs w:val="18"/>
        </w:rPr>
        <w:t xml:space="preserve"> Onze kerken zijn in de winter van 202</w:t>
      </w:r>
      <w:r>
        <w:rPr>
          <w:rFonts w:ascii="Arial" w:hAnsi="Arial" w:cs="Arial"/>
          <w:sz w:val="18"/>
          <w:szCs w:val="18"/>
        </w:rPr>
        <w:t>4</w:t>
      </w:r>
      <w:r w:rsidRPr="00BB7C7F">
        <w:rPr>
          <w:rFonts w:ascii="Arial" w:hAnsi="Arial" w:cs="Arial"/>
          <w:sz w:val="18"/>
          <w:szCs w:val="18"/>
        </w:rPr>
        <w:t>-2</w:t>
      </w:r>
      <w:r>
        <w:rPr>
          <w:rFonts w:ascii="Arial" w:hAnsi="Arial" w:cs="Arial"/>
          <w:sz w:val="18"/>
          <w:szCs w:val="18"/>
        </w:rPr>
        <w:t>5</w:t>
      </w:r>
      <w:r w:rsidRPr="00BB7C7F">
        <w:rPr>
          <w:rFonts w:ascii="Arial" w:hAnsi="Arial" w:cs="Arial"/>
          <w:sz w:val="18"/>
          <w:szCs w:val="18"/>
        </w:rPr>
        <w:t xml:space="preserve"> niet verwarmd wegens de hoge energieprijzen. Het verwarmen kost € 100 extra per begrafenis. Alleen de Adelbertkerk (en Adelberthof) heeft een basistemperatuur van 15 graden. Deze kerk en ontvangstruimtes zijn voor een begrafenis goed te verwarmen tot een aangenamere temperatuur. </w:t>
      </w:r>
      <w:r w:rsidR="00826345">
        <w:rPr>
          <w:rFonts w:ascii="Arial" w:hAnsi="Arial" w:cs="Arial"/>
          <w:sz w:val="18"/>
          <w:szCs w:val="18"/>
        </w:rPr>
        <w:t xml:space="preserve">In de Maria van Jessekerk kan de verwarming in de kerkzaal niet aan, wel zijn er </w:t>
      </w:r>
      <w:r w:rsidR="00A2780F">
        <w:rPr>
          <w:rFonts w:ascii="Arial" w:hAnsi="Arial" w:cs="Arial"/>
          <w:sz w:val="18"/>
          <w:szCs w:val="18"/>
        </w:rPr>
        <w:t xml:space="preserve">elektrische </w:t>
      </w:r>
      <w:r w:rsidR="00826345">
        <w:rPr>
          <w:rFonts w:ascii="Arial" w:hAnsi="Arial" w:cs="Arial"/>
          <w:sz w:val="18"/>
          <w:szCs w:val="18"/>
        </w:rPr>
        <w:t>warmtekussens op de voorste rijen banken.</w:t>
      </w:r>
    </w:p>
    <w:p w14:paraId="1133DF62" w14:textId="77777777" w:rsidR="00BB7C7F" w:rsidRPr="00BB7C7F" w:rsidRDefault="00BB7C7F" w:rsidP="00BB7C7F">
      <w:pPr>
        <w:pStyle w:val="Geenafstand"/>
        <w:rPr>
          <w:rFonts w:ascii="Arial" w:hAnsi="Arial" w:cs="Arial"/>
          <w:sz w:val="18"/>
          <w:szCs w:val="18"/>
        </w:rPr>
      </w:pPr>
    </w:p>
    <w:p w14:paraId="0E0D68EE" w14:textId="77777777" w:rsidR="00BB7C7F" w:rsidRPr="00BB7C7F" w:rsidRDefault="00BB7C7F" w:rsidP="00BB7C7F">
      <w:pPr>
        <w:pStyle w:val="Geenafstand"/>
        <w:rPr>
          <w:rFonts w:ascii="Arial" w:hAnsi="Arial" w:cs="Arial"/>
          <w:sz w:val="18"/>
          <w:szCs w:val="18"/>
        </w:rPr>
      </w:pPr>
    </w:p>
    <w:p w14:paraId="337F1A06" w14:textId="11206D3E" w:rsidR="00BB7C7F" w:rsidRPr="00BB7C7F" w:rsidRDefault="00BB7C7F" w:rsidP="00BB7C7F">
      <w:pPr>
        <w:pStyle w:val="Geenafstand"/>
        <w:rPr>
          <w:rFonts w:ascii="Arial" w:hAnsi="Arial" w:cs="Arial"/>
          <w:sz w:val="18"/>
          <w:szCs w:val="18"/>
        </w:rPr>
      </w:pPr>
      <w:r w:rsidRPr="00BB7C7F">
        <w:rPr>
          <w:rFonts w:ascii="Arial" w:hAnsi="Arial" w:cs="Arial"/>
          <w:b/>
          <w:bCs/>
          <w:sz w:val="18"/>
          <w:szCs w:val="18"/>
        </w:rPr>
        <w:t>Uitvaartdienst in een aula of kapel van het uitvaartcentrum:</w:t>
      </w:r>
      <w:r w:rsidR="00444632">
        <w:rPr>
          <w:rFonts w:ascii="Arial" w:hAnsi="Arial" w:cs="Arial"/>
          <w:sz w:val="18"/>
          <w:szCs w:val="18"/>
        </w:rPr>
        <w:t xml:space="preserve"> </w:t>
      </w:r>
      <w:r w:rsidR="00444632">
        <w:rPr>
          <w:rFonts w:ascii="Arial" w:hAnsi="Arial" w:cs="Arial"/>
          <w:sz w:val="18"/>
          <w:szCs w:val="18"/>
        </w:rPr>
        <w:tab/>
      </w:r>
      <w:r w:rsidR="00444632">
        <w:rPr>
          <w:rFonts w:ascii="Arial" w:hAnsi="Arial" w:cs="Arial"/>
          <w:sz w:val="18"/>
          <w:szCs w:val="18"/>
        </w:rPr>
        <w:tab/>
      </w:r>
      <w:r w:rsidR="006502C2">
        <w:rPr>
          <w:rFonts w:ascii="Arial" w:hAnsi="Arial" w:cs="Arial"/>
          <w:sz w:val="18"/>
          <w:szCs w:val="18"/>
        </w:rPr>
        <w:tab/>
      </w:r>
      <w:r w:rsidR="006502C2">
        <w:rPr>
          <w:rFonts w:ascii="Arial" w:hAnsi="Arial" w:cs="Arial"/>
          <w:sz w:val="18"/>
          <w:szCs w:val="18"/>
        </w:rPr>
        <w:tab/>
      </w:r>
      <w:r w:rsidRPr="00BB7C7F">
        <w:rPr>
          <w:rFonts w:ascii="Arial" w:hAnsi="Arial" w:cs="Arial"/>
          <w:b/>
          <w:bCs/>
          <w:sz w:val="18"/>
          <w:szCs w:val="18"/>
        </w:rPr>
        <w:t>ad € 41</w:t>
      </w:r>
      <w:r>
        <w:rPr>
          <w:rFonts w:ascii="Arial" w:hAnsi="Arial" w:cs="Arial"/>
          <w:b/>
          <w:bCs/>
          <w:sz w:val="18"/>
          <w:szCs w:val="18"/>
        </w:rPr>
        <w:t>5</w:t>
      </w:r>
    </w:p>
    <w:p w14:paraId="2E162E6C"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Deze prijs is inclusief:</w:t>
      </w:r>
    </w:p>
    <w:p w14:paraId="23FFC1B3"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Het beschikbaar stellen van een voorganger van de Sint Ursulaparochie voor een uitvaartdienst in de kapel of aula van het uitvaartcentrum.</w:t>
      </w:r>
    </w:p>
    <w:p w14:paraId="25B6A90D"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Koor en/of organist.</w:t>
      </w:r>
    </w:p>
    <w:p w14:paraId="6B8013F6"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In het tarief zijn alle uren voor voorbereiding en uitvoering en eventuele reiskosten opgenomen.</w:t>
      </w:r>
    </w:p>
    <w:p w14:paraId="2B8AC612"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Deze prijs is exclusief:</w:t>
      </w:r>
    </w:p>
    <w:p w14:paraId="05DD6434"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Koffie voor de wachtende uitvaartbegeleiders.</w:t>
      </w:r>
    </w:p>
    <w:p w14:paraId="1959D331"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Koffie voor een receptie of een ontvangst van familieleden en vrienden.</w:t>
      </w:r>
    </w:p>
    <w:p w14:paraId="2607D066" w14:textId="77777777" w:rsidR="00BB7C7F" w:rsidRPr="00BB7C7F" w:rsidRDefault="00BB7C7F" w:rsidP="00BB7C7F">
      <w:pPr>
        <w:pStyle w:val="Geenafstand"/>
        <w:rPr>
          <w:rFonts w:ascii="Arial" w:hAnsi="Arial" w:cs="Arial"/>
          <w:sz w:val="18"/>
          <w:szCs w:val="18"/>
        </w:rPr>
      </w:pPr>
    </w:p>
    <w:p w14:paraId="14D2AB7B" w14:textId="77777777" w:rsidR="00BB7C7F" w:rsidRPr="00BB7C7F" w:rsidRDefault="00BB7C7F" w:rsidP="00BB7C7F">
      <w:pPr>
        <w:pStyle w:val="Geenafstand"/>
        <w:rPr>
          <w:rFonts w:ascii="Arial" w:hAnsi="Arial" w:cs="Arial"/>
          <w:sz w:val="18"/>
          <w:szCs w:val="18"/>
        </w:rPr>
      </w:pPr>
    </w:p>
    <w:p w14:paraId="0D59BA32" w14:textId="77777777" w:rsidR="00BB7C7F" w:rsidRDefault="00BB7C7F" w:rsidP="00BB7C7F">
      <w:pPr>
        <w:pStyle w:val="Geenafstand"/>
        <w:rPr>
          <w:rFonts w:ascii="Arial" w:hAnsi="Arial" w:cs="Arial"/>
          <w:b/>
          <w:bCs/>
          <w:sz w:val="18"/>
          <w:szCs w:val="18"/>
        </w:rPr>
      </w:pPr>
      <w:r w:rsidRPr="00BB7C7F">
        <w:rPr>
          <w:rFonts w:ascii="Arial" w:hAnsi="Arial" w:cs="Arial"/>
          <w:b/>
          <w:bCs/>
          <w:sz w:val="18"/>
          <w:szCs w:val="18"/>
        </w:rPr>
        <w:t xml:space="preserve">Het leiden van een korte ceremonie op begraafplaats (zonder voorafgaande </w:t>
      </w:r>
      <w:r>
        <w:rPr>
          <w:rFonts w:ascii="Arial" w:hAnsi="Arial" w:cs="Arial"/>
          <w:b/>
          <w:bCs/>
          <w:sz w:val="18"/>
          <w:szCs w:val="18"/>
        </w:rPr>
        <w:t xml:space="preserve"> </w:t>
      </w:r>
    </w:p>
    <w:p w14:paraId="09F62081" w14:textId="057177C9" w:rsidR="00BB7C7F" w:rsidRPr="00BB7C7F" w:rsidRDefault="00BB7C7F" w:rsidP="00BB7C7F">
      <w:pPr>
        <w:pStyle w:val="Geenafstand"/>
        <w:rPr>
          <w:rFonts w:ascii="Arial" w:hAnsi="Arial" w:cs="Arial"/>
          <w:sz w:val="18"/>
          <w:szCs w:val="18"/>
        </w:rPr>
      </w:pPr>
      <w:r w:rsidRPr="00BB7C7F">
        <w:rPr>
          <w:rFonts w:ascii="Arial" w:hAnsi="Arial" w:cs="Arial"/>
          <w:b/>
          <w:bCs/>
          <w:sz w:val="18"/>
          <w:szCs w:val="18"/>
        </w:rPr>
        <w:t xml:space="preserve">viering in de kerk of aula): </w:t>
      </w:r>
      <w:r w:rsidRPr="00BB7C7F">
        <w:rPr>
          <w:rFonts w:ascii="Arial" w:hAnsi="Arial" w:cs="Arial"/>
          <w:b/>
          <w:bCs/>
          <w:sz w:val="18"/>
          <w:szCs w:val="18"/>
        </w:rPr>
        <w:tab/>
      </w:r>
      <w:r w:rsidRPr="00BB7C7F">
        <w:rPr>
          <w:rFonts w:ascii="Arial" w:hAnsi="Arial" w:cs="Arial"/>
          <w:b/>
          <w:bCs/>
          <w:sz w:val="18"/>
          <w:szCs w:val="18"/>
        </w:rPr>
        <w:tab/>
      </w:r>
      <w:r w:rsidR="00444632">
        <w:rPr>
          <w:rFonts w:ascii="Arial" w:hAnsi="Arial" w:cs="Arial"/>
          <w:sz w:val="18"/>
          <w:szCs w:val="18"/>
        </w:rPr>
        <w:tab/>
      </w:r>
      <w:r w:rsidR="00444632">
        <w:rPr>
          <w:rFonts w:ascii="Arial" w:hAnsi="Arial" w:cs="Arial"/>
          <w:sz w:val="18"/>
          <w:szCs w:val="18"/>
        </w:rPr>
        <w:tab/>
      </w:r>
      <w:r w:rsidR="00444632">
        <w:rPr>
          <w:rFonts w:ascii="Arial" w:hAnsi="Arial" w:cs="Arial"/>
          <w:sz w:val="18"/>
          <w:szCs w:val="18"/>
        </w:rPr>
        <w:tab/>
      </w:r>
      <w:r w:rsidR="00444632">
        <w:rPr>
          <w:rFonts w:ascii="Arial" w:hAnsi="Arial" w:cs="Arial"/>
          <w:sz w:val="18"/>
          <w:szCs w:val="18"/>
        </w:rPr>
        <w:tab/>
      </w:r>
      <w:r w:rsidR="006502C2">
        <w:rPr>
          <w:rFonts w:ascii="Arial" w:hAnsi="Arial" w:cs="Arial"/>
          <w:sz w:val="18"/>
          <w:szCs w:val="18"/>
        </w:rPr>
        <w:tab/>
      </w:r>
      <w:r w:rsidR="006502C2">
        <w:rPr>
          <w:rFonts w:ascii="Arial" w:hAnsi="Arial" w:cs="Arial"/>
          <w:sz w:val="18"/>
          <w:szCs w:val="18"/>
        </w:rPr>
        <w:tab/>
      </w:r>
      <w:r w:rsidRPr="00BB7C7F">
        <w:rPr>
          <w:rFonts w:ascii="Arial" w:hAnsi="Arial" w:cs="Arial"/>
          <w:b/>
          <w:bCs/>
          <w:sz w:val="18"/>
          <w:szCs w:val="18"/>
        </w:rPr>
        <w:t>ad € 18</w:t>
      </w:r>
      <w:r>
        <w:rPr>
          <w:rFonts w:ascii="Arial" w:hAnsi="Arial" w:cs="Arial"/>
          <w:b/>
          <w:bCs/>
          <w:sz w:val="18"/>
          <w:szCs w:val="18"/>
        </w:rPr>
        <w:t>5</w:t>
      </w:r>
    </w:p>
    <w:p w14:paraId="42499E26"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Deze prijs is inclusief:</w:t>
      </w:r>
    </w:p>
    <w:p w14:paraId="1D44F4DE"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Het beschikbaar stellen van een voorganger van de Sint Ursulaparochie voor het leiden van een korte ceremonie op de begraafplaats.</w:t>
      </w:r>
    </w:p>
    <w:p w14:paraId="7972B30D" w14:textId="77777777" w:rsidR="00BB7C7F" w:rsidRPr="00BB7C7F" w:rsidRDefault="00BB7C7F" w:rsidP="00BB7C7F">
      <w:pPr>
        <w:pStyle w:val="Geenafstand"/>
        <w:rPr>
          <w:rFonts w:ascii="Arial" w:hAnsi="Arial" w:cs="Arial"/>
          <w:sz w:val="18"/>
          <w:szCs w:val="18"/>
        </w:rPr>
      </w:pPr>
      <w:r w:rsidRPr="00BB7C7F">
        <w:rPr>
          <w:rFonts w:ascii="Arial" w:hAnsi="Arial" w:cs="Arial"/>
          <w:sz w:val="18"/>
          <w:szCs w:val="18"/>
        </w:rPr>
        <w:t>In het tarief zijn alle uren voor voorbereiding en uitvoering en eventuele reiskosten opgenomen.</w:t>
      </w:r>
    </w:p>
    <w:p w14:paraId="404BE1B9" w14:textId="77777777" w:rsidR="00BB7C7F" w:rsidRPr="00BB7C7F" w:rsidRDefault="00BB7C7F" w:rsidP="00BB7C7F">
      <w:pPr>
        <w:pStyle w:val="Geenafstand"/>
        <w:rPr>
          <w:rFonts w:ascii="Arial" w:hAnsi="Arial" w:cs="Arial"/>
          <w:sz w:val="18"/>
          <w:szCs w:val="18"/>
        </w:rPr>
      </w:pPr>
    </w:p>
    <w:p w14:paraId="63F813BC" w14:textId="7672603A" w:rsidR="00BB7C7F" w:rsidRPr="00BB7C7F" w:rsidRDefault="00BB7C7F" w:rsidP="00BB7C7F">
      <w:pPr>
        <w:pStyle w:val="Geenafstand"/>
        <w:rPr>
          <w:rFonts w:ascii="Arial" w:hAnsi="Arial" w:cs="Arial"/>
          <w:sz w:val="18"/>
          <w:szCs w:val="18"/>
        </w:rPr>
      </w:pPr>
      <w:r w:rsidRPr="00BB7C7F">
        <w:rPr>
          <w:rFonts w:ascii="Arial" w:hAnsi="Arial" w:cs="Arial"/>
          <w:b/>
          <w:bCs/>
          <w:sz w:val="18"/>
          <w:szCs w:val="18"/>
        </w:rPr>
        <w:t xml:space="preserve">NB: </w:t>
      </w:r>
      <w:r w:rsidRPr="00BB7C7F">
        <w:rPr>
          <w:rFonts w:ascii="Arial" w:hAnsi="Arial" w:cs="Arial"/>
          <w:sz w:val="18"/>
          <w:szCs w:val="18"/>
        </w:rPr>
        <w:t>Bovenstaande tarieven zijn van toepassing voor elke kerklocatie van de Sint Ursulaparochie. Als de nabestaanden zelf voor een voorganger zorgdragen, die voorgaat in een van de kerkgebouwen, dan blijven alle bovengenoemde tarieven van toepassing. De nabestaanden dragen zelf zorg voor betaling van de onkosten van deze voorganger. Er dient vooraf toestemming gevraagd te worden aan de pastoor dat de betreffende voorganger voorgaat.</w:t>
      </w:r>
    </w:p>
    <w:p w14:paraId="3F19F800" w14:textId="77777777" w:rsidR="00BB7C7F" w:rsidRPr="00BB7C7F" w:rsidRDefault="00BB7C7F" w:rsidP="00BB7C7F">
      <w:pPr>
        <w:pStyle w:val="Geenafstand"/>
        <w:rPr>
          <w:rFonts w:ascii="Arial" w:hAnsi="Arial" w:cs="Arial"/>
          <w:sz w:val="18"/>
          <w:szCs w:val="18"/>
        </w:rPr>
      </w:pPr>
    </w:p>
    <w:p w14:paraId="624BF6A2" w14:textId="2EB408A1" w:rsidR="00BB7C7F" w:rsidRPr="00BB7C7F" w:rsidRDefault="00BB7C7F" w:rsidP="00BB7C7F">
      <w:pPr>
        <w:pStyle w:val="Geenafstand"/>
        <w:rPr>
          <w:rFonts w:ascii="Arial" w:hAnsi="Arial" w:cs="Arial"/>
          <w:sz w:val="18"/>
          <w:szCs w:val="18"/>
        </w:rPr>
      </w:pPr>
      <w:r w:rsidRPr="00BB7C7F">
        <w:rPr>
          <w:rFonts w:ascii="Arial" w:hAnsi="Arial" w:cs="Arial"/>
          <w:sz w:val="18"/>
          <w:szCs w:val="18"/>
        </w:rPr>
        <w:t xml:space="preserve">De kerklocatie kan zelf bepalen of er mogelijkheden zijn voor ontvangst van familie en/of een receptie. De kosten daarvan worden apart door de locatie </w:t>
      </w:r>
      <w:r>
        <w:rPr>
          <w:rFonts w:ascii="Arial" w:hAnsi="Arial" w:cs="Arial"/>
          <w:sz w:val="18"/>
          <w:szCs w:val="18"/>
        </w:rPr>
        <w:t>aan u door</w:t>
      </w:r>
      <w:r w:rsidRPr="00BB7C7F">
        <w:rPr>
          <w:rFonts w:ascii="Arial" w:hAnsi="Arial" w:cs="Arial"/>
          <w:sz w:val="18"/>
          <w:szCs w:val="18"/>
        </w:rPr>
        <w:t xml:space="preserve">berekend.  </w:t>
      </w:r>
    </w:p>
    <w:p w14:paraId="17418E81" w14:textId="77777777" w:rsidR="00BB7C7F" w:rsidRPr="00BB7C7F" w:rsidRDefault="00BB7C7F" w:rsidP="00BB7C7F">
      <w:pPr>
        <w:pStyle w:val="Geenafstand"/>
        <w:rPr>
          <w:rFonts w:ascii="Arial" w:hAnsi="Arial" w:cs="Arial"/>
          <w:sz w:val="18"/>
          <w:szCs w:val="18"/>
        </w:rPr>
      </w:pPr>
    </w:p>
    <w:p w14:paraId="4904A2AF" w14:textId="77777777" w:rsidR="00BB7C7F" w:rsidRPr="00BB7C7F" w:rsidRDefault="00BB7C7F" w:rsidP="00BB7C7F">
      <w:pPr>
        <w:pStyle w:val="Geenafstand"/>
        <w:rPr>
          <w:rFonts w:ascii="Arial" w:hAnsi="Arial" w:cs="Arial"/>
          <w:b/>
          <w:bCs/>
          <w:sz w:val="18"/>
          <w:szCs w:val="18"/>
        </w:rPr>
      </w:pPr>
      <w:r w:rsidRPr="00BB7C7F">
        <w:rPr>
          <w:rFonts w:ascii="Arial" w:hAnsi="Arial" w:cs="Arial"/>
          <w:b/>
          <w:bCs/>
          <w:sz w:val="18"/>
          <w:szCs w:val="18"/>
        </w:rPr>
        <w:t>Uitvaarttelefoon:</w:t>
      </w:r>
    </w:p>
    <w:p w14:paraId="653817D7" w14:textId="4BBBE10E" w:rsidR="00BB7C7F" w:rsidRPr="00BB7C7F" w:rsidRDefault="00BB7C7F" w:rsidP="00BB7C7F">
      <w:pPr>
        <w:pStyle w:val="Geenafstand"/>
        <w:rPr>
          <w:rFonts w:ascii="Arial" w:hAnsi="Arial" w:cs="Arial"/>
          <w:sz w:val="18"/>
          <w:szCs w:val="18"/>
        </w:rPr>
      </w:pPr>
      <w:r w:rsidRPr="00BB7C7F">
        <w:rPr>
          <w:rFonts w:ascii="Arial" w:hAnsi="Arial" w:cs="Arial"/>
          <w:sz w:val="18"/>
          <w:szCs w:val="18"/>
        </w:rPr>
        <w:t xml:space="preserve">Wilt U informatie over de mogelijkheden voor een uitvaart </w:t>
      </w:r>
      <w:r>
        <w:rPr>
          <w:rFonts w:ascii="Arial" w:hAnsi="Arial" w:cs="Arial"/>
          <w:sz w:val="18"/>
          <w:szCs w:val="18"/>
        </w:rPr>
        <w:t xml:space="preserve">in de Sint Ursulaparochie, </w:t>
      </w:r>
      <w:r w:rsidRPr="00BB7C7F">
        <w:rPr>
          <w:rFonts w:ascii="Arial" w:hAnsi="Arial" w:cs="Arial"/>
          <w:sz w:val="18"/>
          <w:szCs w:val="18"/>
        </w:rPr>
        <w:t>neem dan contact op met de uitvaarttelefoon</w:t>
      </w:r>
      <w:r>
        <w:rPr>
          <w:rFonts w:ascii="Arial" w:hAnsi="Arial" w:cs="Arial"/>
          <w:sz w:val="18"/>
          <w:szCs w:val="18"/>
        </w:rPr>
        <w:t xml:space="preserve">: </w:t>
      </w:r>
      <w:r w:rsidRPr="00BB7C7F">
        <w:rPr>
          <w:rFonts w:ascii="Arial" w:hAnsi="Arial" w:cs="Arial"/>
          <w:b/>
          <w:bCs/>
          <w:sz w:val="18"/>
          <w:szCs w:val="18"/>
        </w:rPr>
        <w:t>06 - 3631 5252 (Thecla Soethout)</w:t>
      </w:r>
    </w:p>
    <w:p w14:paraId="379F6021" w14:textId="77777777" w:rsidR="00BB7C7F" w:rsidRPr="00BB7C7F" w:rsidRDefault="00BB7C7F" w:rsidP="00BB7C7F">
      <w:pPr>
        <w:pStyle w:val="Geenafstand"/>
        <w:rPr>
          <w:rFonts w:ascii="Arial" w:hAnsi="Arial" w:cs="Arial"/>
          <w:sz w:val="18"/>
          <w:szCs w:val="18"/>
        </w:rPr>
      </w:pPr>
    </w:p>
    <w:p w14:paraId="5B48645C" w14:textId="1EEF02C2" w:rsidR="00BB7C7F" w:rsidRDefault="00BB7C7F" w:rsidP="00A2780F">
      <w:pPr>
        <w:pStyle w:val="Geenafstand"/>
        <w:rPr>
          <w:rFonts w:ascii="Arial" w:hAnsi="Arial" w:cs="Arial"/>
          <w:sz w:val="18"/>
          <w:szCs w:val="18"/>
        </w:rPr>
      </w:pPr>
      <w:r w:rsidRPr="00BB7C7F">
        <w:rPr>
          <w:rFonts w:ascii="Arial" w:hAnsi="Arial" w:cs="Arial"/>
          <w:sz w:val="18"/>
          <w:szCs w:val="18"/>
        </w:rPr>
        <w:t xml:space="preserve">Parochiebestuur Sint Ursula, </w:t>
      </w:r>
      <w:r>
        <w:rPr>
          <w:rFonts w:ascii="Arial" w:hAnsi="Arial" w:cs="Arial"/>
          <w:sz w:val="18"/>
          <w:szCs w:val="18"/>
        </w:rPr>
        <w:t>2</w:t>
      </w:r>
      <w:r w:rsidRPr="00BB7C7F">
        <w:rPr>
          <w:rFonts w:ascii="Arial" w:hAnsi="Arial" w:cs="Arial"/>
          <w:sz w:val="18"/>
          <w:szCs w:val="18"/>
        </w:rPr>
        <w:t xml:space="preserve"> december 202</w:t>
      </w:r>
      <w:r>
        <w:rPr>
          <w:rFonts w:ascii="Arial" w:hAnsi="Arial" w:cs="Arial"/>
          <w:sz w:val="18"/>
          <w:szCs w:val="18"/>
        </w:rPr>
        <w:t>4</w:t>
      </w:r>
    </w:p>
    <w:sectPr w:rsidR="00BB7C7F" w:rsidSect="00BB7C7F">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E32"/>
    <w:multiLevelType w:val="hybridMultilevel"/>
    <w:tmpl w:val="F07C865C"/>
    <w:lvl w:ilvl="0" w:tplc="3D2408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9554E14"/>
    <w:multiLevelType w:val="hybridMultilevel"/>
    <w:tmpl w:val="B8EA8FA4"/>
    <w:lvl w:ilvl="0" w:tplc="3D2408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A7917E4"/>
    <w:multiLevelType w:val="hybridMultilevel"/>
    <w:tmpl w:val="690438CC"/>
    <w:lvl w:ilvl="0" w:tplc="3D2408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C205EDC"/>
    <w:multiLevelType w:val="hybridMultilevel"/>
    <w:tmpl w:val="F13AF890"/>
    <w:lvl w:ilvl="0" w:tplc="3D2408FE">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start w:val="1"/>
      <w:numFmt w:val="bullet"/>
      <w:lvlText w:val=""/>
      <w:lvlJc w:val="left"/>
      <w:pPr>
        <w:ind w:left="2210" w:hanging="360"/>
      </w:pPr>
      <w:rPr>
        <w:rFonts w:ascii="Wingdings" w:hAnsi="Wingdings" w:hint="default"/>
      </w:rPr>
    </w:lvl>
    <w:lvl w:ilvl="3" w:tplc="04130001">
      <w:start w:val="1"/>
      <w:numFmt w:val="bullet"/>
      <w:lvlText w:val=""/>
      <w:lvlJc w:val="left"/>
      <w:pPr>
        <w:ind w:left="2930" w:hanging="360"/>
      </w:pPr>
      <w:rPr>
        <w:rFonts w:ascii="Symbol" w:hAnsi="Symbol" w:hint="default"/>
      </w:rPr>
    </w:lvl>
    <w:lvl w:ilvl="4" w:tplc="04130003">
      <w:start w:val="1"/>
      <w:numFmt w:val="bullet"/>
      <w:lvlText w:val="o"/>
      <w:lvlJc w:val="left"/>
      <w:pPr>
        <w:ind w:left="3650" w:hanging="360"/>
      </w:pPr>
      <w:rPr>
        <w:rFonts w:ascii="Courier New" w:hAnsi="Courier New" w:cs="Courier New" w:hint="default"/>
      </w:rPr>
    </w:lvl>
    <w:lvl w:ilvl="5" w:tplc="04130005">
      <w:start w:val="1"/>
      <w:numFmt w:val="bullet"/>
      <w:lvlText w:val=""/>
      <w:lvlJc w:val="left"/>
      <w:pPr>
        <w:ind w:left="4370" w:hanging="360"/>
      </w:pPr>
      <w:rPr>
        <w:rFonts w:ascii="Wingdings" w:hAnsi="Wingdings" w:hint="default"/>
      </w:rPr>
    </w:lvl>
    <w:lvl w:ilvl="6" w:tplc="04130001">
      <w:start w:val="1"/>
      <w:numFmt w:val="bullet"/>
      <w:lvlText w:val=""/>
      <w:lvlJc w:val="left"/>
      <w:pPr>
        <w:ind w:left="5090" w:hanging="360"/>
      </w:pPr>
      <w:rPr>
        <w:rFonts w:ascii="Symbol" w:hAnsi="Symbol" w:hint="default"/>
      </w:rPr>
    </w:lvl>
    <w:lvl w:ilvl="7" w:tplc="04130003">
      <w:start w:val="1"/>
      <w:numFmt w:val="bullet"/>
      <w:lvlText w:val="o"/>
      <w:lvlJc w:val="left"/>
      <w:pPr>
        <w:ind w:left="5810" w:hanging="360"/>
      </w:pPr>
      <w:rPr>
        <w:rFonts w:ascii="Courier New" w:hAnsi="Courier New" w:cs="Courier New" w:hint="default"/>
      </w:rPr>
    </w:lvl>
    <w:lvl w:ilvl="8" w:tplc="04130005">
      <w:start w:val="1"/>
      <w:numFmt w:val="bullet"/>
      <w:lvlText w:val=""/>
      <w:lvlJc w:val="left"/>
      <w:pPr>
        <w:ind w:left="6530" w:hanging="360"/>
      </w:pPr>
      <w:rPr>
        <w:rFonts w:ascii="Wingdings" w:hAnsi="Wingdings" w:hint="default"/>
      </w:rPr>
    </w:lvl>
  </w:abstractNum>
  <w:abstractNum w:abstractNumId="4">
    <w:nsid w:val="664945B5"/>
    <w:multiLevelType w:val="hybridMultilevel"/>
    <w:tmpl w:val="F3E2BC52"/>
    <w:lvl w:ilvl="0" w:tplc="3D2408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37A5B26"/>
    <w:multiLevelType w:val="hybridMultilevel"/>
    <w:tmpl w:val="6BC61D70"/>
    <w:lvl w:ilvl="0" w:tplc="3D2408F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79394CC2"/>
    <w:multiLevelType w:val="hybridMultilevel"/>
    <w:tmpl w:val="AC1EB05A"/>
    <w:lvl w:ilvl="0" w:tplc="1CA2BFC4">
      <w:start w:val="1"/>
      <w:numFmt w:val="decimal"/>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DD"/>
    <w:rsid w:val="000B7DDD"/>
    <w:rsid w:val="002035D9"/>
    <w:rsid w:val="0022034A"/>
    <w:rsid w:val="00243B12"/>
    <w:rsid w:val="00337B11"/>
    <w:rsid w:val="00444632"/>
    <w:rsid w:val="00595715"/>
    <w:rsid w:val="006502C2"/>
    <w:rsid w:val="00783809"/>
    <w:rsid w:val="007A3D18"/>
    <w:rsid w:val="00826345"/>
    <w:rsid w:val="00A2780F"/>
    <w:rsid w:val="00BB7C7F"/>
    <w:rsid w:val="00D26FF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7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7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7D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7D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7D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7D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7D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7D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7D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7D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7D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7D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7D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7D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7D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7D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7D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7DDD"/>
    <w:rPr>
      <w:rFonts w:eastAsiaTheme="majorEastAsia" w:cstheme="majorBidi"/>
      <w:color w:val="272727" w:themeColor="text1" w:themeTint="D8"/>
    </w:rPr>
  </w:style>
  <w:style w:type="paragraph" w:styleId="Titel">
    <w:name w:val="Title"/>
    <w:basedOn w:val="Standaard"/>
    <w:next w:val="Standaard"/>
    <w:link w:val="TitelChar"/>
    <w:uiPriority w:val="10"/>
    <w:qFormat/>
    <w:rsid w:val="000B7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7D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7D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7D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7D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7DDD"/>
    <w:rPr>
      <w:i/>
      <w:iCs/>
      <w:color w:val="404040" w:themeColor="text1" w:themeTint="BF"/>
    </w:rPr>
  </w:style>
  <w:style w:type="paragraph" w:styleId="Lijstalinea">
    <w:name w:val="List Paragraph"/>
    <w:basedOn w:val="Standaard"/>
    <w:uiPriority w:val="34"/>
    <w:qFormat/>
    <w:rsid w:val="000B7DDD"/>
    <w:pPr>
      <w:ind w:left="720"/>
      <w:contextualSpacing/>
    </w:pPr>
  </w:style>
  <w:style w:type="character" w:styleId="Intensievebenadrukking">
    <w:name w:val="Intense Emphasis"/>
    <w:basedOn w:val="Standaardalinea-lettertype"/>
    <w:uiPriority w:val="21"/>
    <w:qFormat/>
    <w:rsid w:val="000B7DDD"/>
    <w:rPr>
      <w:i/>
      <w:iCs/>
      <w:color w:val="0F4761" w:themeColor="accent1" w:themeShade="BF"/>
    </w:rPr>
  </w:style>
  <w:style w:type="paragraph" w:styleId="Duidelijkcitaat">
    <w:name w:val="Intense Quote"/>
    <w:basedOn w:val="Standaard"/>
    <w:next w:val="Standaard"/>
    <w:link w:val="DuidelijkcitaatChar"/>
    <w:uiPriority w:val="30"/>
    <w:qFormat/>
    <w:rsid w:val="000B7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7DDD"/>
    <w:rPr>
      <w:i/>
      <w:iCs/>
      <w:color w:val="0F4761" w:themeColor="accent1" w:themeShade="BF"/>
    </w:rPr>
  </w:style>
  <w:style w:type="character" w:styleId="Intensieveverwijzing">
    <w:name w:val="Intense Reference"/>
    <w:basedOn w:val="Standaardalinea-lettertype"/>
    <w:uiPriority w:val="32"/>
    <w:qFormat/>
    <w:rsid w:val="000B7DDD"/>
    <w:rPr>
      <w:b/>
      <w:bCs/>
      <w:smallCaps/>
      <w:color w:val="0F4761" w:themeColor="accent1" w:themeShade="BF"/>
      <w:spacing w:val="5"/>
    </w:rPr>
  </w:style>
  <w:style w:type="paragraph" w:styleId="Geenafstand">
    <w:name w:val="No Spacing"/>
    <w:uiPriority w:val="1"/>
    <w:qFormat/>
    <w:rsid w:val="00BB7C7F"/>
    <w:pPr>
      <w:spacing w:after="0" w:line="240" w:lineRule="auto"/>
    </w:pPr>
  </w:style>
  <w:style w:type="paragraph" w:styleId="Ballontekst">
    <w:name w:val="Balloon Text"/>
    <w:basedOn w:val="Standaard"/>
    <w:link w:val="BallontekstChar"/>
    <w:uiPriority w:val="99"/>
    <w:semiHidden/>
    <w:unhideWhenUsed/>
    <w:rsid w:val="004446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7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7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7D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7D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7D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7D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7D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7D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7D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7D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7D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7D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7D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7D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7D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7D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7D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7DDD"/>
    <w:rPr>
      <w:rFonts w:eastAsiaTheme="majorEastAsia" w:cstheme="majorBidi"/>
      <w:color w:val="272727" w:themeColor="text1" w:themeTint="D8"/>
    </w:rPr>
  </w:style>
  <w:style w:type="paragraph" w:styleId="Titel">
    <w:name w:val="Title"/>
    <w:basedOn w:val="Standaard"/>
    <w:next w:val="Standaard"/>
    <w:link w:val="TitelChar"/>
    <w:uiPriority w:val="10"/>
    <w:qFormat/>
    <w:rsid w:val="000B7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7D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7D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7D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7D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7DDD"/>
    <w:rPr>
      <w:i/>
      <w:iCs/>
      <w:color w:val="404040" w:themeColor="text1" w:themeTint="BF"/>
    </w:rPr>
  </w:style>
  <w:style w:type="paragraph" w:styleId="Lijstalinea">
    <w:name w:val="List Paragraph"/>
    <w:basedOn w:val="Standaard"/>
    <w:uiPriority w:val="34"/>
    <w:qFormat/>
    <w:rsid w:val="000B7DDD"/>
    <w:pPr>
      <w:ind w:left="720"/>
      <w:contextualSpacing/>
    </w:pPr>
  </w:style>
  <w:style w:type="character" w:styleId="Intensievebenadrukking">
    <w:name w:val="Intense Emphasis"/>
    <w:basedOn w:val="Standaardalinea-lettertype"/>
    <w:uiPriority w:val="21"/>
    <w:qFormat/>
    <w:rsid w:val="000B7DDD"/>
    <w:rPr>
      <w:i/>
      <w:iCs/>
      <w:color w:val="0F4761" w:themeColor="accent1" w:themeShade="BF"/>
    </w:rPr>
  </w:style>
  <w:style w:type="paragraph" w:styleId="Duidelijkcitaat">
    <w:name w:val="Intense Quote"/>
    <w:basedOn w:val="Standaard"/>
    <w:next w:val="Standaard"/>
    <w:link w:val="DuidelijkcitaatChar"/>
    <w:uiPriority w:val="30"/>
    <w:qFormat/>
    <w:rsid w:val="000B7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7DDD"/>
    <w:rPr>
      <w:i/>
      <w:iCs/>
      <w:color w:val="0F4761" w:themeColor="accent1" w:themeShade="BF"/>
    </w:rPr>
  </w:style>
  <w:style w:type="character" w:styleId="Intensieveverwijzing">
    <w:name w:val="Intense Reference"/>
    <w:basedOn w:val="Standaardalinea-lettertype"/>
    <w:uiPriority w:val="32"/>
    <w:qFormat/>
    <w:rsid w:val="000B7DDD"/>
    <w:rPr>
      <w:b/>
      <w:bCs/>
      <w:smallCaps/>
      <w:color w:val="0F4761" w:themeColor="accent1" w:themeShade="BF"/>
      <w:spacing w:val="5"/>
    </w:rPr>
  </w:style>
  <w:style w:type="paragraph" w:styleId="Geenafstand">
    <w:name w:val="No Spacing"/>
    <w:uiPriority w:val="1"/>
    <w:qFormat/>
    <w:rsid w:val="00BB7C7F"/>
    <w:pPr>
      <w:spacing w:after="0" w:line="240" w:lineRule="auto"/>
    </w:pPr>
  </w:style>
  <w:style w:type="paragraph" w:styleId="Ballontekst">
    <w:name w:val="Balloon Text"/>
    <w:basedOn w:val="Standaard"/>
    <w:link w:val="BallontekstChar"/>
    <w:uiPriority w:val="99"/>
    <w:semiHidden/>
    <w:unhideWhenUsed/>
    <w:rsid w:val="004446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79968">
      <w:bodyDiv w:val="1"/>
      <w:marLeft w:val="0"/>
      <w:marRight w:val="0"/>
      <w:marTop w:val="0"/>
      <w:marBottom w:val="0"/>
      <w:divBdr>
        <w:top w:val="none" w:sz="0" w:space="0" w:color="auto"/>
        <w:left w:val="none" w:sz="0" w:space="0" w:color="auto"/>
        <w:bottom w:val="none" w:sz="0" w:space="0" w:color="auto"/>
        <w:right w:val="none" w:sz="0" w:space="0" w:color="auto"/>
      </w:divBdr>
    </w:div>
    <w:div w:id="17614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Ruitenbeek</dc:creator>
  <cp:lastModifiedBy>Gebruiker</cp:lastModifiedBy>
  <cp:revision>2</cp:revision>
  <cp:lastPrinted>2024-12-04T14:12:00Z</cp:lastPrinted>
  <dcterms:created xsi:type="dcterms:W3CDTF">2025-01-10T16:40:00Z</dcterms:created>
  <dcterms:modified xsi:type="dcterms:W3CDTF">2025-01-10T16:40:00Z</dcterms:modified>
</cp:coreProperties>
</file>